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DD6F" w14:textId="77777777" w:rsidR="00C023CF" w:rsidRPr="00C023CF" w:rsidRDefault="00C023CF" w:rsidP="00C023CF">
      <w:pPr>
        <w:jc w:val="center"/>
        <w:rPr>
          <w:b/>
          <w:bCs/>
        </w:rPr>
      </w:pPr>
      <w:r w:rsidRPr="00C023CF">
        <w:rPr>
          <w:b/>
          <w:bCs/>
        </w:rPr>
        <w:t>PRAVILA NAGRADNE IGRE "S KOLESOM DO KOLESA"</w:t>
      </w:r>
    </w:p>
    <w:p w14:paraId="1DDEA89E" w14:textId="77777777" w:rsidR="00C023CF" w:rsidRPr="00C023CF" w:rsidRDefault="00C023CF" w:rsidP="00C023CF">
      <w:r w:rsidRPr="00C023CF">
        <w:rPr>
          <w:b/>
          <w:bCs/>
        </w:rPr>
        <w:t>1. SPLOŠNO</w:t>
      </w:r>
      <w:r w:rsidRPr="00C023CF">
        <w:br/>
        <w:t>Organizator nagradne igre je Mestna občina Velenje, Titov trg 1, 3320 Velenje (v nadaljevanju »organizator«).</w:t>
      </w:r>
      <w:r w:rsidRPr="00C023CF">
        <w:br/>
        <w:t>Namen nagradne igre je promocija kolesarskih poti v Mestni občini Velenje in spodbujanje aktivnega preživljanja prostega časa.</w:t>
      </w:r>
    </w:p>
    <w:p w14:paraId="01F77F35" w14:textId="621CA828" w:rsidR="00C023CF" w:rsidRPr="00C023CF" w:rsidRDefault="00C023CF" w:rsidP="00C023CF">
      <w:r w:rsidRPr="00C023CF">
        <w:rPr>
          <w:b/>
          <w:bCs/>
        </w:rPr>
        <w:t>2. TRAJANJE NAGRADNE IGRE</w:t>
      </w:r>
      <w:r w:rsidRPr="00C023CF">
        <w:br/>
        <w:t xml:space="preserve">Nagradna igra poteka na spletni strani </w:t>
      </w:r>
      <w:hyperlink r:id="rId5" w:history="1">
        <w:r w:rsidRPr="00C023CF">
          <w:rPr>
            <w:rStyle w:val="Hiperpovezava"/>
          </w:rPr>
          <w:t>https://www.velenje.si/s-kolesom-do-kolesa/</w:t>
        </w:r>
      </w:hyperlink>
      <w:r>
        <w:t xml:space="preserve"> </w:t>
      </w:r>
      <w:r w:rsidRPr="00C023CF">
        <w:t xml:space="preserve"> od 1. 9. 2024 do vključno 20. 9. 2024.</w:t>
      </w:r>
    </w:p>
    <w:p w14:paraId="0ED7C483" w14:textId="18E8A4F0" w:rsidR="00C023CF" w:rsidRPr="00C023CF" w:rsidRDefault="00C023CF" w:rsidP="00C023CF">
      <w:r w:rsidRPr="00C023CF">
        <w:rPr>
          <w:b/>
          <w:bCs/>
        </w:rPr>
        <w:t>3. SODELOVANJE V NAGRADNI IGRI</w:t>
      </w:r>
      <w:r w:rsidRPr="00C023CF">
        <w:br/>
        <w:t xml:space="preserve">Nagradna igra poteka v celoti prek spleta. Za sodelovanje v nagradni igri mora sodelujoči preko obrazca na spletni strani </w:t>
      </w:r>
      <w:hyperlink r:id="rId6" w:history="1">
        <w:r w:rsidRPr="000450B7">
          <w:rPr>
            <w:rStyle w:val="Hiperpovezava"/>
          </w:rPr>
          <w:t>https://www.velenje.si/velenje-vabi-kolesom-do-kolesa/</w:t>
        </w:r>
      </w:hyperlink>
      <w:r>
        <w:t xml:space="preserve"> </w:t>
      </w:r>
      <w:r w:rsidRPr="00C023CF">
        <w:t>sprejeti pravila nagradne igre in podati privolitev za namen prejemanja e-novic prek elektronske pošte s klikom na potrditveno okence, v celoti izpolniti obrazec nagradne igre s svojimi osebnimi podatki ( ime in priimek, e-naslov)</w:t>
      </w:r>
      <w:r>
        <w:t>.</w:t>
      </w:r>
      <w:r w:rsidRPr="00C023CF">
        <w:t xml:space="preserve">Za sodelovanje mora sodelujoči po kolesarskih poteh v smeri Sončnega parka, Vinske Gore, </w:t>
      </w:r>
      <w:proofErr w:type="spellStart"/>
      <w:r w:rsidRPr="00C023CF">
        <w:t>Štrekne</w:t>
      </w:r>
      <w:proofErr w:type="spellEnd"/>
      <w:r w:rsidRPr="00C023CF">
        <w:t>, Šoštanja</w:t>
      </w:r>
      <w:r>
        <w:t xml:space="preserve">, Pesja </w:t>
      </w:r>
      <w:proofErr w:type="spellStart"/>
      <w:r>
        <w:t>in</w:t>
      </w:r>
      <w:r w:rsidRPr="00C023CF">
        <w:t>poiskati</w:t>
      </w:r>
      <w:proofErr w:type="spellEnd"/>
      <w:r w:rsidRPr="00C023CF">
        <w:t xml:space="preserve"> 5 različnih QR kod na določenih lokacijah. Po </w:t>
      </w:r>
      <w:proofErr w:type="spellStart"/>
      <w:r w:rsidRPr="00C023CF">
        <w:t>poskeniranju</w:t>
      </w:r>
      <w:proofErr w:type="spellEnd"/>
      <w:r w:rsidRPr="00C023CF">
        <w:t xml:space="preserve"> QR kode je potrebno izpolniti prijavni obrazec in priložiti fotografijo s posamezne lokacije. Ko sodelujoči zbere vseh 5 QR kod, se uvrsti v žreb za nagrado.</w:t>
      </w:r>
    </w:p>
    <w:p w14:paraId="069A882C" w14:textId="77777777" w:rsidR="00C023CF" w:rsidRPr="00C023CF" w:rsidRDefault="00C023CF" w:rsidP="00C023CF">
      <w:r w:rsidRPr="00C023CF">
        <w:rPr>
          <w:b/>
          <w:bCs/>
        </w:rPr>
        <w:t>4. OMEJITVE SODELOVANJA</w:t>
      </w:r>
      <w:r w:rsidRPr="00C023CF">
        <w:br/>
        <w:t>V nagradni igri lahko sodelujejo vse fizične osebe s stalnim prebivališčem v Republiki Sloveniji, starejše od 18 let. Zaposleni pri organizatorju in njihovi ožji družinski člani ne smejo sodelovati v nagradni igri.</w:t>
      </w:r>
    </w:p>
    <w:p w14:paraId="7166BB66" w14:textId="77777777" w:rsidR="00C023CF" w:rsidRPr="00C023CF" w:rsidRDefault="00C023CF" w:rsidP="00C023CF">
      <w:r w:rsidRPr="00C023CF">
        <w:rPr>
          <w:b/>
          <w:bCs/>
        </w:rPr>
        <w:t>5. PREKLIC SODELOVANJA</w:t>
      </w:r>
      <w:r w:rsidRPr="00C023CF">
        <w:br/>
        <w:t>Preklic sodelovanja v nagradni igri je možen kadarkoli do zaključka nagradne igre. Sodelujoči pošlje sporočilo z željo po preklicu na e-poštni naslov sabina.vranc@velenje.si. Po prejemu preklica se njegovi osebni podatki odstranijo iz nadaljnjega sodelovanja.</w:t>
      </w:r>
    </w:p>
    <w:p w14:paraId="0D3039D5" w14:textId="77777777" w:rsidR="00C023CF" w:rsidRPr="00C023CF" w:rsidRDefault="00C023CF" w:rsidP="00C023CF">
      <w:r w:rsidRPr="00C023CF">
        <w:rPr>
          <w:b/>
          <w:bCs/>
        </w:rPr>
        <w:t>6. NAGRADE</w:t>
      </w:r>
      <w:r w:rsidRPr="00C023CF">
        <w:br/>
        <w:t>Nagradni sklad vključuje naslednje nagrade:</w:t>
      </w:r>
    </w:p>
    <w:p w14:paraId="0E276AF0" w14:textId="77777777" w:rsidR="00C023CF" w:rsidRPr="00C023CF" w:rsidRDefault="00C023CF" w:rsidP="00C023CF">
      <w:pPr>
        <w:numPr>
          <w:ilvl w:val="0"/>
          <w:numId w:val="1"/>
        </w:numPr>
      </w:pPr>
      <w:r w:rsidRPr="00C023CF">
        <w:t>Glavna nagrada: novo kolo</w:t>
      </w:r>
    </w:p>
    <w:p w14:paraId="193E2267" w14:textId="32902E4D" w:rsidR="00C023CF" w:rsidRPr="00C023CF" w:rsidRDefault="00C023CF" w:rsidP="00C023CF">
      <w:pPr>
        <w:numPr>
          <w:ilvl w:val="0"/>
          <w:numId w:val="1"/>
        </w:numPr>
      </w:pPr>
      <w:r w:rsidRPr="00C023CF">
        <w:t>Dodatne nagrade: steklenice za vodo in drugi športni dodatki.</w:t>
      </w:r>
    </w:p>
    <w:p w14:paraId="7FBA7925" w14:textId="77777777" w:rsidR="00C023CF" w:rsidRPr="00C023CF" w:rsidRDefault="00C023CF" w:rsidP="00C023CF">
      <w:r w:rsidRPr="00C023CF">
        <w:t>Organizator si pridržuje pravico do spremembe nagrad, če pride do nepredvidenih okoliščin. Nagrad ni mogoče zamenjati za denar.</w:t>
      </w:r>
    </w:p>
    <w:p w14:paraId="2FC67555" w14:textId="77777777" w:rsidR="00C023CF" w:rsidRPr="00C023CF" w:rsidRDefault="00C023CF" w:rsidP="00C023CF">
      <w:r w:rsidRPr="00C023CF">
        <w:rPr>
          <w:b/>
          <w:bCs/>
        </w:rPr>
        <w:t>7. IZBOR IN OBVEŠČANJE NAGRAJENCEV</w:t>
      </w:r>
      <w:r w:rsidRPr="00C023CF">
        <w:br/>
        <w:t>Žrebanje nagrajencev bo potekalo 20. 9. 2024 na sedežu organizatorja. Žreb bo opravljen digitalno, s pomočjo računalniškega sistema na osnovi naključnega algoritma. Komisija bo pripravila zapisnik z imeni nagrajencev, ki bo shranjen eno leto na sedežu organizatorja. Nagrajenci bodo obveščeni najkasneje v sedmih delovnih dneh po žrebanju prek e-pošte.</w:t>
      </w:r>
    </w:p>
    <w:p w14:paraId="6B8FFF24" w14:textId="77777777" w:rsidR="00C023CF" w:rsidRPr="00C023CF" w:rsidRDefault="00C023CF" w:rsidP="00C023CF">
      <w:r w:rsidRPr="00C023CF">
        <w:rPr>
          <w:b/>
          <w:bCs/>
        </w:rPr>
        <w:t>8. PREVZEM NAGRAD</w:t>
      </w:r>
      <w:r w:rsidRPr="00C023CF">
        <w:br/>
        <w:t xml:space="preserve">Nagrajenci bodo obveščeni o nagradi na elektronski naslov, ki so ga vpisali ob prijavi. Podelitev nagrad bo potekala 21. 9. 2024 v okviru prireditve »Velenje se predstavi«. V primeru, da nagrajenec ne prevzame nagrade, le-ta ne preide na drugo osebo, ampak ostane </w:t>
      </w:r>
      <w:proofErr w:type="spellStart"/>
      <w:r w:rsidRPr="00C023CF">
        <w:t>nepodeljena</w:t>
      </w:r>
      <w:proofErr w:type="spellEnd"/>
      <w:r w:rsidRPr="00C023CF">
        <w:t>.</w:t>
      </w:r>
    </w:p>
    <w:p w14:paraId="0E3BE9F0" w14:textId="77777777" w:rsidR="00C023CF" w:rsidRPr="00C023CF" w:rsidRDefault="00C023CF" w:rsidP="00C023CF">
      <w:r w:rsidRPr="00C023CF">
        <w:rPr>
          <w:b/>
          <w:bCs/>
        </w:rPr>
        <w:lastRenderedPageBreak/>
        <w:t>9. IZKLJUČITEV IZ SODELOVANJA</w:t>
      </w:r>
      <w:r w:rsidRPr="00C023CF">
        <w:br/>
        <w:t>Organizator lahko izključi udeleženca iz nagradne igre, če ugotovi kršitve pravil ali neresničnost podatkov. Prav tako lahko organizator od nagrajenca zahteva, da dokaže svojo identiteto. V primeru neizpolnitve te zahteve nagrada ne bo podeljena.</w:t>
      </w:r>
    </w:p>
    <w:p w14:paraId="2B8A585B" w14:textId="77777777" w:rsidR="00C023CF" w:rsidRPr="00C023CF" w:rsidRDefault="00C023CF" w:rsidP="00C023CF">
      <w:r w:rsidRPr="00C023CF">
        <w:rPr>
          <w:b/>
          <w:bCs/>
        </w:rPr>
        <w:t>10. ZAUPNOST, VAROVANJE IN UPORABA OSEBNIH PODATKOV</w:t>
      </w:r>
      <w:r w:rsidRPr="00C023CF">
        <w:br/>
        <w:t>Organizator se zavezuje k varovanju osebnih podatkov v skladu z veljavno zakonodajo (ZVOP-2, ZEKom-2, GDPR). Podatki bodo uporabljeni izključno za namene izvedbe nagradne igre in ne bodo posredovani tretjim osebam. Sodelujoči lahko kadarkoli zahteva vpogled, popravek, izbris ali omejitev obdelave osebnih podatkov.</w:t>
      </w:r>
    </w:p>
    <w:p w14:paraId="756C6F6D" w14:textId="77777777" w:rsidR="00C023CF" w:rsidRPr="00C023CF" w:rsidRDefault="00C023CF" w:rsidP="00C023CF">
      <w:r w:rsidRPr="00C023CF">
        <w:rPr>
          <w:b/>
          <w:bCs/>
        </w:rPr>
        <w:t>11. OBJAVA PRAVIL</w:t>
      </w:r>
      <w:r w:rsidRPr="00C023CF">
        <w:br/>
        <w:t>Pravila nagradne igre so objavljena na spletni strani nagradne igre.</w:t>
      </w:r>
    </w:p>
    <w:p w14:paraId="5BFB96AA" w14:textId="77777777" w:rsidR="00C023CF" w:rsidRPr="00C023CF" w:rsidRDefault="00C023CF" w:rsidP="00C023CF">
      <w:r w:rsidRPr="00C023CF">
        <w:rPr>
          <w:b/>
          <w:bCs/>
        </w:rPr>
        <w:t>12. REKLAMACIJE IN PRITOŽBE</w:t>
      </w:r>
      <w:r w:rsidRPr="00C023CF">
        <w:br/>
        <w:t>Reklamacije in pritožbe v zvezi z nagradno igro rešuje organizator. Organizator se zavezuje, da bo morebitne napake odpravil v najkrajšem možnem času.</w:t>
      </w:r>
    </w:p>
    <w:p w14:paraId="5DCFF184" w14:textId="77777777" w:rsidR="00C023CF" w:rsidRDefault="00C023CF" w:rsidP="00C023CF">
      <w:r w:rsidRPr="00C023CF">
        <w:rPr>
          <w:b/>
          <w:bCs/>
        </w:rPr>
        <w:t>13. KONČNE DOLOČBE</w:t>
      </w:r>
      <w:r w:rsidRPr="00C023CF">
        <w:br/>
        <w:t>Pravila so obvezujoča za organizatorja, vse udeležence in osebe, povezane z izvedbo nagradne igre. Organizator si pridržuje pravico do sprememb pravil v primeru nepredvidljivih okoliščin. Vse spremembe bodo objavljene na spletni strani nagradne igre.</w:t>
      </w:r>
    </w:p>
    <w:p w14:paraId="095FACAD" w14:textId="77777777" w:rsidR="00C023CF" w:rsidRPr="00C023CF" w:rsidRDefault="00C023CF" w:rsidP="00C023CF"/>
    <w:p w14:paraId="0D71352A" w14:textId="77777777" w:rsidR="00C023CF" w:rsidRPr="00C023CF" w:rsidRDefault="00C023CF" w:rsidP="00C023CF">
      <w:r w:rsidRPr="00C023CF">
        <w:t>Velenje, 30. 8. 2024</w:t>
      </w:r>
      <w:r w:rsidRPr="00C023CF">
        <w:br/>
        <w:t>Mestna občina Velenje</w:t>
      </w:r>
    </w:p>
    <w:p w14:paraId="6D3F9C9C" w14:textId="77777777" w:rsidR="00522EB2" w:rsidRDefault="00522EB2"/>
    <w:sectPr w:rsidR="0052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36199"/>
    <w:multiLevelType w:val="multilevel"/>
    <w:tmpl w:val="083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13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CF"/>
    <w:rsid w:val="00175243"/>
    <w:rsid w:val="0026455D"/>
    <w:rsid w:val="00522EB2"/>
    <w:rsid w:val="00C023CF"/>
    <w:rsid w:val="00C4121F"/>
    <w:rsid w:val="00D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C9B7"/>
  <w15:chartTrackingRefBased/>
  <w15:docId w15:val="{4230DBE1-D0A9-4D60-948F-8EC2D2E9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2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2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2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02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02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02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2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2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2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23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23C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23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023C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023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023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0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0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0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0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0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023C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023C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023C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02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023C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023CF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023C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02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enje.si/velenje-vabi-kolesom-do-kolesa/" TargetMode="External"/><Relationship Id="rId5" Type="http://schemas.openxmlformats.org/officeDocument/2006/relationships/hyperlink" Target="https://www.velenje.si/s-kolesom-do-kol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 Sabina</dc:creator>
  <cp:keywords/>
  <dc:description/>
  <cp:lastModifiedBy>Vranc Sabina</cp:lastModifiedBy>
  <cp:revision>1</cp:revision>
  <dcterms:created xsi:type="dcterms:W3CDTF">2024-08-30T11:19:00Z</dcterms:created>
  <dcterms:modified xsi:type="dcterms:W3CDTF">2024-08-30T11:29:00Z</dcterms:modified>
</cp:coreProperties>
</file>